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0C" w:rsidRPr="00A76F1F" w:rsidRDefault="00A76F1F" w:rsidP="00A76F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6F1F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</w:t>
      </w:r>
    </w:p>
    <w:p w:rsidR="00A76F1F" w:rsidRPr="00A76F1F" w:rsidRDefault="00A76F1F" w:rsidP="00A76F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F1F">
        <w:rPr>
          <w:rFonts w:ascii="Times New Roman" w:hAnsi="Times New Roman" w:cs="Times New Roman"/>
          <w:sz w:val="24"/>
          <w:szCs w:val="24"/>
        </w:rPr>
        <w:t>Директора и его заместителей</w:t>
      </w:r>
    </w:p>
    <w:p w:rsidR="00A76F1F" w:rsidRDefault="00A76F1F" w:rsidP="00A76F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F1F">
        <w:rPr>
          <w:rFonts w:ascii="Times New Roman" w:hAnsi="Times New Roman" w:cs="Times New Roman"/>
          <w:sz w:val="24"/>
          <w:szCs w:val="24"/>
        </w:rPr>
        <w:t>За 2017 год</w:t>
      </w:r>
    </w:p>
    <w:p w:rsidR="00A76F1F" w:rsidRPr="00A76F1F" w:rsidRDefault="00A76F1F" w:rsidP="00A76F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6F1F" w:rsidRPr="00A76F1F" w:rsidTr="00A76F1F">
        <w:tc>
          <w:tcPr>
            <w:tcW w:w="4785" w:type="dxa"/>
          </w:tcPr>
          <w:p w:rsidR="00A76F1F" w:rsidRP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1F">
              <w:rPr>
                <w:rFonts w:ascii="Times New Roman" w:hAnsi="Times New Roman" w:cs="Times New Roman"/>
                <w:sz w:val="24"/>
                <w:szCs w:val="24"/>
              </w:rPr>
              <w:t>Директор заповедника</w:t>
            </w:r>
          </w:p>
        </w:tc>
        <w:tc>
          <w:tcPr>
            <w:tcW w:w="4786" w:type="dxa"/>
          </w:tcPr>
          <w:p w:rsidR="00A76F1F" w:rsidRP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1F">
              <w:rPr>
                <w:rFonts w:ascii="Times New Roman" w:hAnsi="Times New Roman" w:cs="Times New Roman"/>
                <w:sz w:val="24"/>
                <w:szCs w:val="24"/>
              </w:rPr>
              <w:t>131670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76F1F" w:rsidRPr="00A76F1F" w:rsidTr="00A76F1F">
        <w:tc>
          <w:tcPr>
            <w:tcW w:w="4785" w:type="dxa"/>
          </w:tcPr>
          <w:p w:rsidR="00A76F1F" w:rsidRP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науке</w:t>
            </w:r>
          </w:p>
        </w:tc>
        <w:tc>
          <w:tcPr>
            <w:tcW w:w="4786" w:type="dxa"/>
          </w:tcPr>
          <w:p w:rsidR="00A76F1F" w:rsidRP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75605,00</w:t>
            </w:r>
          </w:p>
        </w:tc>
      </w:tr>
      <w:tr w:rsidR="00A76F1F" w:rsidRPr="00A76F1F" w:rsidTr="00A76F1F">
        <w:tc>
          <w:tcPr>
            <w:tcW w:w="4785" w:type="dxa"/>
          </w:tcPr>
          <w:p w:rsidR="00A76F1F" w:rsidRP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охране </w:t>
            </w:r>
          </w:p>
        </w:tc>
        <w:tc>
          <w:tcPr>
            <w:tcW w:w="4786" w:type="dxa"/>
          </w:tcPr>
          <w:p w:rsidR="00A76F1F" w:rsidRP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77716,00</w:t>
            </w:r>
          </w:p>
        </w:tc>
      </w:tr>
      <w:tr w:rsidR="00A76F1F" w:rsidRPr="00A76F1F" w:rsidTr="00A76F1F">
        <w:tc>
          <w:tcPr>
            <w:tcW w:w="4785" w:type="dxa"/>
          </w:tcPr>
          <w:p w:rsidR="00A76F1F" w:rsidRP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4786" w:type="dxa"/>
          </w:tcPr>
          <w:p w:rsidR="00A76F1F" w:rsidRP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100391,00</w:t>
            </w:r>
          </w:p>
        </w:tc>
      </w:tr>
      <w:tr w:rsidR="00A76F1F" w:rsidRPr="00A76F1F" w:rsidTr="00A76F1F">
        <w:tc>
          <w:tcPr>
            <w:tcW w:w="4785" w:type="dxa"/>
          </w:tcPr>
          <w:p w:rsidR="00A76F1F" w:rsidRP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экологическому просвещению</w:t>
            </w:r>
          </w:p>
        </w:tc>
        <w:tc>
          <w:tcPr>
            <w:tcW w:w="4786" w:type="dxa"/>
          </w:tcPr>
          <w:p w:rsidR="00A76F1F" w:rsidRP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93726,00</w:t>
            </w:r>
          </w:p>
        </w:tc>
      </w:tr>
      <w:tr w:rsidR="00A76F1F" w:rsidRPr="00A76F1F" w:rsidTr="00A76F1F">
        <w:tc>
          <w:tcPr>
            <w:tcW w:w="4785" w:type="dxa"/>
          </w:tcPr>
          <w:p w:rsidR="00A76F1F" w:rsidRP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 туризма</w:t>
            </w:r>
          </w:p>
        </w:tc>
        <w:tc>
          <w:tcPr>
            <w:tcW w:w="4786" w:type="dxa"/>
          </w:tcPr>
          <w:p w:rsidR="00A76F1F" w:rsidRP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77837,00</w:t>
            </w:r>
          </w:p>
        </w:tc>
      </w:tr>
      <w:tr w:rsidR="00A76F1F" w:rsidRPr="00A76F1F" w:rsidTr="00A76F1F">
        <w:tc>
          <w:tcPr>
            <w:tcW w:w="4785" w:type="dxa"/>
          </w:tcPr>
          <w:p w:rsidR="00A76F1F" w:rsidRP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экономике и финансам –главный бухгалтер </w:t>
            </w:r>
          </w:p>
        </w:tc>
        <w:tc>
          <w:tcPr>
            <w:tcW w:w="4786" w:type="dxa"/>
          </w:tcPr>
          <w:p w:rsidR="00A76F1F" w:rsidRP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112860,00</w:t>
            </w:r>
          </w:p>
        </w:tc>
      </w:tr>
      <w:tr w:rsidR="00A76F1F" w:rsidRPr="00A76F1F" w:rsidTr="00A76F1F">
        <w:tc>
          <w:tcPr>
            <w:tcW w:w="4785" w:type="dxa"/>
          </w:tcPr>
          <w:p w:rsidR="00A76F1F" w:rsidRP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1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обеспечению основной деятельности </w:t>
            </w:r>
          </w:p>
        </w:tc>
        <w:tc>
          <w:tcPr>
            <w:tcW w:w="4786" w:type="dxa"/>
          </w:tcPr>
          <w:p w:rsid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77587,00</w:t>
            </w:r>
          </w:p>
          <w:p w:rsidR="00A76F1F" w:rsidRPr="00A76F1F" w:rsidRDefault="00A76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F1F" w:rsidRDefault="00A76F1F"/>
    <w:sectPr w:rsidR="00A7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1F"/>
    <w:rsid w:val="00064724"/>
    <w:rsid w:val="008A7B0C"/>
    <w:rsid w:val="00A76F1F"/>
    <w:rsid w:val="00D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36E9A-7336-4585-B56F-03163273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Жуганова</dc:creator>
  <cp:lastModifiedBy>Пользователь</cp:lastModifiedBy>
  <cp:revision>2</cp:revision>
  <cp:lastPrinted>2018-05-14T01:39:00Z</cp:lastPrinted>
  <dcterms:created xsi:type="dcterms:W3CDTF">2018-05-14T10:55:00Z</dcterms:created>
  <dcterms:modified xsi:type="dcterms:W3CDTF">2018-05-14T10:55:00Z</dcterms:modified>
</cp:coreProperties>
</file>